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E2" w:rsidRDefault="006E51E2" w:rsidP="00B549BD">
      <w:pPr>
        <w:pStyle w:val="Heading1"/>
        <w:rPr>
          <w:sz w:val="72"/>
          <w:szCs w:val="72"/>
        </w:rPr>
      </w:pPr>
      <w:r>
        <w:rPr>
          <w:sz w:val="72"/>
          <w:szCs w:val="72"/>
        </w:rPr>
        <w:t xml:space="preserve">  </w:t>
      </w:r>
      <w:bookmarkStart w:id="0" w:name="_GoBack"/>
      <w:bookmarkEnd w:id="0"/>
      <w:r>
        <w:rPr>
          <w:sz w:val="72"/>
          <w:szCs w:val="72"/>
        </w:rPr>
        <w:t xml:space="preserve">                            </w:t>
      </w:r>
      <w:r>
        <w:rPr>
          <w:noProof/>
          <w:sz w:val="72"/>
          <w:szCs w:val="72"/>
        </w:rPr>
        <w:drawing>
          <wp:inline distT="0" distB="0" distL="0" distR="0">
            <wp:extent cx="2011680" cy="1508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77130311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680" cy="1508760"/>
                    </a:xfrm>
                    <a:prstGeom prst="rect">
                      <a:avLst/>
                    </a:prstGeom>
                  </pic:spPr>
                </pic:pic>
              </a:graphicData>
            </a:graphic>
          </wp:inline>
        </w:drawing>
      </w:r>
    </w:p>
    <w:p w:rsidR="00B549BD" w:rsidRDefault="00B549BD" w:rsidP="00B549BD">
      <w:pPr>
        <w:pStyle w:val="Heading1"/>
        <w:rPr>
          <w:sz w:val="72"/>
          <w:szCs w:val="72"/>
        </w:rPr>
      </w:pPr>
      <w:r w:rsidRPr="00B549BD">
        <w:rPr>
          <w:sz w:val="72"/>
          <w:szCs w:val="72"/>
        </w:rPr>
        <w:t>November 14</w:t>
      </w:r>
      <w:proofErr w:type="gramStart"/>
      <w:r w:rsidRPr="00B549BD">
        <w:rPr>
          <w:sz w:val="72"/>
          <w:szCs w:val="72"/>
        </w:rPr>
        <w:t>,2020</w:t>
      </w:r>
      <w:proofErr w:type="gramEnd"/>
      <w:r>
        <w:rPr>
          <w:sz w:val="72"/>
          <w:szCs w:val="72"/>
        </w:rPr>
        <w:t xml:space="preserve"> </w:t>
      </w:r>
    </w:p>
    <w:p w:rsidR="00B549BD" w:rsidRPr="00034E4B" w:rsidRDefault="00B549BD" w:rsidP="00B549BD">
      <w:pPr>
        <w:pStyle w:val="Heading1"/>
        <w:rPr>
          <w:sz w:val="64"/>
          <w:szCs w:val="64"/>
        </w:rPr>
      </w:pPr>
      <w:r w:rsidRPr="00034E4B">
        <w:rPr>
          <w:sz w:val="64"/>
          <w:szCs w:val="64"/>
        </w:rPr>
        <w:t>Special Pistol Eliminator</w:t>
      </w:r>
    </w:p>
    <w:p w:rsidR="00B549BD" w:rsidRPr="00B549BD" w:rsidRDefault="007B1CBA" w:rsidP="00B549BD">
      <w:pPr>
        <w:pStyle w:val="Heading2"/>
        <w:ind w:right="288"/>
        <w:jc w:val="center"/>
        <w:rPr>
          <w:rFonts w:ascii="Times New Roman" w:eastAsiaTheme="minorHAnsi" w:hAnsi="Times New Roman"/>
          <w:b/>
          <w:color w:val="auto"/>
          <w:sz w:val="24"/>
        </w:rPr>
      </w:pPr>
      <w:r w:rsidRPr="00B549BD">
        <w:rPr>
          <w:rFonts w:ascii="Times New Roman" w:hAnsi="Times New Roman"/>
          <w:noProof/>
          <w:sz w:val="24"/>
        </w:rPr>
        <w:drawing>
          <wp:anchor distT="0" distB="0" distL="114300" distR="114300" simplePos="0" relativeHeight="251659264" behindDoc="1" locked="0" layoutInCell="0" allowOverlap="1" wp14:anchorId="7182D0EE" wp14:editId="4296333F">
            <wp:simplePos x="0" y="0"/>
            <wp:positionH relativeFrom="page">
              <wp:align>center</wp:align>
            </wp:positionH>
            <wp:positionV relativeFrom="page">
              <wp:align>center</wp:align>
            </wp:positionV>
            <wp:extent cx="6470650" cy="9144000"/>
            <wp:effectExtent l="19050" t="0" r="6350" b="0"/>
            <wp:wrapNone/>
            <wp:docPr id="2" name="Picture 1" descr="Flag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l="6093"/>
                    <a:stretch>
                      <a:fillRect/>
                    </a:stretch>
                  </pic:blipFill>
                  <pic:spPr bwMode="auto">
                    <a:xfrm>
                      <a:off x="0" y="0"/>
                      <a:ext cx="6470650" cy="9144000"/>
                    </a:xfrm>
                    <a:prstGeom prst="rect">
                      <a:avLst/>
                    </a:prstGeom>
                    <a:noFill/>
                    <a:ln>
                      <a:noFill/>
                    </a:ln>
                  </pic:spPr>
                </pic:pic>
              </a:graphicData>
            </a:graphic>
          </wp:anchor>
        </w:drawing>
      </w:r>
      <w:r w:rsidR="00B549BD" w:rsidRPr="00B549BD">
        <w:rPr>
          <w:rFonts w:ascii="Times New Roman" w:eastAsiaTheme="minorHAnsi" w:hAnsi="Times New Roman"/>
          <w:b/>
          <w:color w:val="auto"/>
          <w:sz w:val="24"/>
        </w:rPr>
        <w:t>We are holding a Special Pistol Eliminator to benefit our Military families.</w:t>
      </w:r>
    </w:p>
    <w:p w:rsidR="00B549BD" w:rsidRPr="00034E4B" w:rsidRDefault="00B549BD" w:rsidP="00B549BD">
      <w:pPr>
        <w:pStyle w:val="Heading2"/>
        <w:tabs>
          <w:tab w:val="left" w:pos="8280"/>
        </w:tabs>
        <w:ind w:right="288"/>
        <w:jc w:val="center"/>
        <w:rPr>
          <w:rFonts w:ascii="Times New Roman" w:eastAsiaTheme="minorHAnsi" w:hAnsi="Times New Roman"/>
          <w:color w:val="auto"/>
          <w:sz w:val="24"/>
        </w:rPr>
      </w:pPr>
      <w:r w:rsidRPr="00034E4B">
        <w:rPr>
          <w:rFonts w:ascii="Times New Roman" w:eastAsiaTheme="minorHAnsi" w:hAnsi="Times New Roman"/>
          <w:color w:val="auto"/>
          <w:sz w:val="24"/>
        </w:rPr>
        <w:t>100% of proceeds will be going to adopt military families for Christmas. Our men and women were willing to give there all for our freedom and now we get the opportunity to do something for them.</w:t>
      </w:r>
    </w:p>
    <w:p w:rsidR="00B549BD" w:rsidRPr="00034E4B" w:rsidRDefault="00B549BD" w:rsidP="00B549BD">
      <w:pPr>
        <w:pStyle w:val="Heading2"/>
        <w:tabs>
          <w:tab w:val="left" w:pos="8280"/>
        </w:tabs>
        <w:ind w:right="288"/>
        <w:jc w:val="center"/>
        <w:rPr>
          <w:rFonts w:ascii="Times New Roman" w:eastAsiaTheme="minorHAnsi" w:hAnsi="Times New Roman"/>
          <w:b/>
          <w:color w:val="auto"/>
          <w:sz w:val="24"/>
        </w:rPr>
      </w:pPr>
      <w:r w:rsidRPr="00034E4B">
        <w:rPr>
          <w:rFonts w:ascii="Times New Roman" w:eastAsiaTheme="minorHAnsi" w:hAnsi="Times New Roman"/>
          <w:b/>
          <w:color w:val="auto"/>
          <w:sz w:val="24"/>
        </w:rPr>
        <w:t>Entry fee is $25</w:t>
      </w:r>
    </w:p>
    <w:p w:rsidR="00B549BD" w:rsidRDefault="00B549BD" w:rsidP="00B549BD">
      <w:pPr>
        <w:pStyle w:val="Heading2"/>
        <w:tabs>
          <w:tab w:val="left" w:pos="8280"/>
        </w:tabs>
        <w:ind w:right="288"/>
        <w:jc w:val="center"/>
        <w:rPr>
          <w:rFonts w:ascii="Times New Roman" w:eastAsiaTheme="minorHAnsi" w:hAnsi="Times New Roman"/>
          <w:b/>
          <w:color w:val="auto"/>
          <w:sz w:val="24"/>
        </w:rPr>
      </w:pPr>
      <w:r w:rsidRPr="00B549BD">
        <w:rPr>
          <w:rFonts w:ascii="Times New Roman" w:eastAsiaTheme="minorHAnsi" w:hAnsi="Times New Roman"/>
          <w:b/>
          <w:color w:val="auto"/>
          <w:sz w:val="24"/>
        </w:rPr>
        <w:t xml:space="preserve">Start time is 10:00am please show no later than 9:30am for pre shoot meeting. </w:t>
      </w:r>
    </w:p>
    <w:p w:rsidR="00B549BD" w:rsidRPr="00B549BD" w:rsidRDefault="00B549BD" w:rsidP="00B549BD">
      <w:pPr>
        <w:rPr>
          <w:rFonts w:eastAsiaTheme="minorHAnsi"/>
        </w:rPr>
      </w:pPr>
    </w:p>
    <w:p w:rsidR="00B549BD" w:rsidRPr="00034E4B" w:rsidRDefault="00B549BD" w:rsidP="00B549BD">
      <w:pPr>
        <w:pStyle w:val="Heading2"/>
        <w:tabs>
          <w:tab w:val="left" w:pos="8280"/>
        </w:tabs>
        <w:ind w:right="288"/>
        <w:jc w:val="center"/>
        <w:rPr>
          <w:rFonts w:ascii="Times New Roman" w:eastAsiaTheme="minorHAnsi" w:hAnsi="Times New Roman"/>
          <w:color w:val="auto"/>
          <w:sz w:val="24"/>
        </w:rPr>
      </w:pPr>
      <w:r w:rsidRPr="00034E4B">
        <w:rPr>
          <w:rFonts w:ascii="Times New Roman" w:eastAsiaTheme="minorHAnsi" w:hAnsi="Times New Roman"/>
          <w:color w:val="auto"/>
          <w:sz w:val="24"/>
        </w:rPr>
        <w:t xml:space="preserve">Shooters will be scored on 20 shots per round from 5-15 points per shot. </w:t>
      </w:r>
    </w:p>
    <w:p w:rsidR="00B549BD" w:rsidRPr="00034E4B" w:rsidRDefault="00B549BD" w:rsidP="00B549BD">
      <w:pPr>
        <w:pStyle w:val="Heading2"/>
        <w:tabs>
          <w:tab w:val="left" w:pos="8280"/>
        </w:tabs>
        <w:ind w:right="288"/>
        <w:jc w:val="center"/>
        <w:rPr>
          <w:rFonts w:ascii="Times New Roman" w:eastAsiaTheme="minorHAnsi" w:hAnsi="Times New Roman"/>
          <w:color w:val="auto"/>
          <w:sz w:val="24"/>
        </w:rPr>
      </w:pPr>
      <w:r w:rsidRPr="00034E4B">
        <w:rPr>
          <w:rFonts w:ascii="Times New Roman" w:eastAsiaTheme="minorHAnsi" w:hAnsi="Times New Roman"/>
          <w:color w:val="auto"/>
          <w:sz w:val="24"/>
        </w:rPr>
        <w:t xml:space="preserve">This will be a bracket style competition. Distance to target will be 35 feet and will be held both at the indoor and outdoor range. Targets will be provided. </w:t>
      </w:r>
    </w:p>
    <w:p w:rsidR="00B549BD" w:rsidRDefault="00B549BD" w:rsidP="00B549BD">
      <w:pPr>
        <w:pStyle w:val="Heading2"/>
        <w:tabs>
          <w:tab w:val="left" w:pos="8280"/>
        </w:tabs>
        <w:ind w:right="288"/>
        <w:jc w:val="center"/>
        <w:rPr>
          <w:rFonts w:ascii="Times New Roman" w:eastAsiaTheme="minorHAnsi" w:hAnsi="Times New Roman"/>
          <w:b/>
          <w:color w:val="auto"/>
          <w:sz w:val="24"/>
        </w:rPr>
      </w:pPr>
    </w:p>
    <w:p w:rsidR="00034E4B" w:rsidRDefault="00B549BD" w:rsidP="00B549BD">
      <w:pPr>
        <w:pStyle w:val="Heading2"/>
        <w:tabs>
          <w:tab w:val="left" w:pos="8280"/>
        </w:tabs>
        <w:ind w:right="288"/>
        <w:jc w:val="center"/>
        <w:rPr>
          <w:rFonts w:ascii="Times New Roman" w:eastAsiaTheme="minorHAnsi" w:hAnsi="Times New Roman"/>
          <w:color w:val="auto"/>
          <w:sz w:val="24"/>
        </w:rPr>
      </w:pPr>
      <w:r w:rsidRPr="00034E4B">
        <w:rPr>
          <w:rFonts w:ascii="Times New Roman" w:eastAsiaTheme="minorHAnsi" w:hAnsi="Times New Roman"/>
          <w:color w:val="auto"/>
          <w:sz w:val="24"/>
        </w:rPr>
        <w:t>Shooters must bring their own firearm, safety equipment, and ammunition.</w:t>
      </w:r>
    </w:p>
    <w:p w:rsidR="00B549BD" w:rsidRPr="00034E4B" w:rsidRDefault="00B549BD" w:rsidP="00B549BD">
      <w:pPr>
        <w:pStyle w:val="Heading2"/>
        <w:tabs>
          <w:tab w:val="left" w:pos="8280"/>
        </w:tabs>
        <w:ind w:right="288"/>
        <w:jc w:val="center"/>
        <w:rPr>
          <w:rFonts w:ascii="Times New Roman" w:eastAsiaTheme="minorHAnsi" w:hAnsi="Times New Roman"/>
          <w:color w:val="auto"/>
          <w:sz w:val="24"/>
        </w:rPr>
      </w:pPr>
      <w:r w:rsidRPr="00034E4B">
        <w:rPr>
          <w:rFonts w:ascii="Times New Roman" w:eastAsiaTheme="minorHAnsi" w:hAnsi="Times New Roman"/>
          <w:color w:val="auto"/>
          <w:sz w:val="24"/>
        </w:rPr>
        <w:t xml:space="preserve"> </w:t>
      </w:r>
      <w:proofErr w:type="gramStart"/>
      <w:r w:rsidR="00034E4B">
        <w:rPr>
          <w:rFonts w:ascii="Times New Roman" w:eastAsiaTheme="minorHAnsi" w:hAnsi="Times New Roman"/>
          <w:color w:val="auto"/>
          <w:sz w:val="24"/>
        </w:rPr>
        <w:t xml:space="preserve">Silent </w:t>
      </w:r>
      <w:r w:rsidRPr="00034E4B">
        <w:rPr>
          <w:rFonts w:ascii="Times New Roman" w:eastAsiaTheme="minorHAnsi" w:hAnsi="Times New Roman"/>
          <w:color w:val="auto"/>
          <w:sz w:val="24"/>
        </w:rPr>
        <w:t>Auction, 50/50 and Food available during event.</w:t>
      </w:r>
      <w:proofErr w:type="gramEnd"/>
    </w:p>
    <w:p w:rsidR="00B549BD" w:rsidRPr="00034E4B" w:rsidRDefault="00B549BD" w:rsidP="00B549BD">
      <w:pPr>
        <w:pStyle w:val="Heading2"/>
        <w:tabs>
          <w:tab w:val="left" w:pos="8280"/>
        </w:tabs>
        <w:ind w:right="288"/>
        <w:jc w:val="center"/>
        <w:rPr>
          <w:rFonts w:ascii="Times New Roman" w:eastAsiaTheme="minorHAnsi" w:hAnsi="Times New Roman"/>
          <w:color w:val="auto"/>
          <w:sz w:val="24"/>
        </w:rPr>
      </w:pPr>
      <w:r w:rsidRPr="00034E4B">
        <w:rPr>
          <w:rFonts w:ascii="Times New Roman" w:eastAsiaTheme="minorHAnsi" w:hAnsi="Times New Roman"/>
          <w:color w:val="auto"/>
          <w:sz w:val="24"/>
        </w:rPr>
        <w:t xml:space="preserve"> We would like everyone to be registered by November 13, 2020 but will not turn anyone away the day of. </w:t>
      </w:r>
    </w:p>
    <w:p w:rsidR="00B549BD" w:rsidRDefault="00B549BD" w:rsidP="00B549BD">
      <w:pPr>
        <w:pStyle w:val="Heading2"/>
        <w:tabs>
          <w:tab w:val="left" w:pos="8280"/>
        </w:tabs>
        <w:ind w:right="288"/>
        <w:jc w:val="center"/>
        <w:rPr>
          <w:rFonts w:ascii="Times New Roman" w:eastAsiaTheme="minorHAnsi" w:hAnsi="Times New Roman"/>
          <w:b/>
          <w:color w:val="auto"/>
          <w:sz w:val="24"/>
        </w:rPr>
      </w:pPr>
    </w:p>
    <w:p w:rsidR="007B1CBA" w:rsidRPr="00B549BD" w:rsidRDefault="00B549BD" w:rsidP="00B549BD">
      <w:pPr>
        <w:pStyle w:val="Heading2"/>
        <w:tabs>
          <w:tab w:val="left" w:pos="8280"/>
        </w:tabs>
        <w:ind w:right="288"/>
        <w:jc w:val="center"/>
        <w:rPr>
          <w:rFonts w:ascii="Times New Roman" w:hAnsi="Times New Roman"/>
          <w:sz w:val="24"/>
        </w:rPr>
      </w:pPr>
      <w:r w:rsidRPr="00B549BD">
        <w:rPr>
          <w:rFonts w:ascii="Times New Roman" w:eastAsiaTheme="minorHAnsi" w:hAnsi="Times New Roman"/>
          <w:b/>
          <w:color w:val="auto"/>
          <w:sz w:val="24"/>
        </w:rPr>
        <w:t>Please contact Bill Smith at 740-404-6821 or Elite Preparedness 740-263-1234/ 740-668-2194</w:t>
      </w:r>
      <w:r>
        <w:rPr>
          <w:rFonts w:ascii="Times New Roman" w:eastAsiaTheme="minorHAnsi" w:hAnsi="Times New Roman"/>
          <w:b/>
          <w:color w:val="auto"/>
          <w:sz w:val="24"/>
        </w:rPr>
        <w:t xml:space="preserve"> </w:t>
      </w:r>
      <w:r w:rsidRPr="00B549BD">
        <w:rPr>
          <w:rFonts w:ascii="Times New Roman" w:eastAsiaTheme="minorHAnsi" w:hAnsi="Times New Roman"/>
          <w:b/>
          <w:color w:val="auto"/>
          <w:sz w:val="24"/>
        </w:rPr>
        <w:t>Please follow Elite preparedness on Facebook for event status and updates</w:t>
      </w:r>
    </w:p>
    <w:sectPr w:rsidR="007B1CBA" w:rsidRPr="00B549BD" w:rsidSect="006E51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BD"/>
    <w:rsid w:val="00034E4B"/>
    <w:rsid w:val="00035EC5"/>
    <w:rsid w:val="00133560"/>
    <w:rsid w:val="001834ED"/>
    <w:rsid w:val="00214FEB"/>
    <w:rsid w:val="00257CFE"/>
    <w:rsid w:val="003E6992"/>
    <w:rsid w:val="0042204C"/>
    <w:rsid w:val="00431205"/>
    <w:rsid w:val="00554865"/>
    <w:rsid w:val="006353E2"/>
    <w:rsid w:val="006C4E01"/>
    <w:rsid w:val="006D6881"/>
    <w:rsid w:val="006E51E2"/>
    <w:rsid w:val="00711200"/>
    <w:rsid w:val="007B1CBA"/>
    <w:rsid w:val="007E2FA4"/>
    <w:rsid w:val="008B5B73"/>
    <w:rsid w:val="00976F96"/>
    <w:rsid w:val="00A66AA7"/>
    <w:rsid w:val="00B549BD"/>
    <w:rsid w:val="00CA082F"/>
    <w:rsid w:val="00D71E73"/>
    <w:rsid w:val="00E46190"/>
    <w:rsid w:val="00E7488B"/>
    <w:rsid w:val="00E97D81"/>
    <w:rsid w:val="00EB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1CBA"/>
    <w:rPr>
      <w:rFonts w:asciiTheme="minorHAnsi" w:hAnsiTheme="minorHAnsi"/>
      <w:szCs w:val="24"/>
    </w:rPr>
  </w:style>
  <w:style w:type="paragraph" w:styleId="Heading1">
    <w:name w:val="heading 1"/>
    <w:basedOn w:val="Normal"/>
    <w:next w:val="Normal"/>
    <w:qFormat/>
    <w:rsid w:val="007B1CBA"/>
    <w:pPr>
      <w:spacing w:after="200"/>
      <w:outlineLvl w:val="0"/>
    </w:pPr>
    <w:rPr>
      <w:rFonts w:asciiTheme="majorHAnsi" w:hAnsiTheme="majorHAnsi"/>
      <w:b/>
      <w:color w:val="244061" w:themeColor="accent1" w:themeShade="80"/>
      <w:sz w:val="140"/>
    </w:rPr>
  </w:style>
  <w:style w:type="paragraph" w:styleId="Heading2">
    <w:name w:val="heading 2"/>
    <w:basedOn w:val="Normal"/>
    <w:next w:val="Normal"/>
    <w:qFormat/>
    <w:rsid w:val="007B1CBA"/>
    <w:pPr>
      <w:spacing w:line="360" w:lineRule="auto"/>
      <w:ind w:left="216" w:right="3600"/>
      <w:outlineLvl w:val="1"/>
    </w:pPr>
    <w:rPr>
      <w:rFonts w:asciiTheme="majorHAnsi" w:hAnsiTheme="majorHAnsi"/>
      <w:color w:val="C0504D"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6C4E01"/>
    <w:rPr>
      <w:rFonts w:ascii="Tahoma" w:hAnsi="Tahoma" w:cs="Tahoma"/>
      <w:sz w:val="16"/>
      <w:szCs w:val="16"/>
    </w:rPr>
  </w:style>
  <w:style w:type="character" w:styleId="PlaceholderText">
    <w:name w:val="Placeholder Text"/>
    <w:basedOn w:val="DefaultParagraphFont"/>
    <w:uiPriority w:val="99"/>
    <w:semiHidden/>
    <w:rsid w:val="007B1C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1CBA"/>
    <w:rPr>
      <w:rFonts w:asciiTheme="minorHAnsi" w:hAnsiTheme="minorHAnsi"/>
      <w:szCs w:val="24"/>
    </w:rPr>
  </w:style>
  <w:style w:type="paragraph" w:styleId="Heading1">
    <w:name w:val="heading 1"/>
    <w:basedOn w:val="Normal"/>
    <w:next w:val="Normal"/>
    <w:qFormat/>
    <w:rsid w:val="007B1CBA"/>
    <w:pPr>
      <w:spacing w:after="200"/>
      <w:outlineLvl w:val="0"/>
    </w:pPr>
    <w:rPr>
      <w:rFonts w:asciiTheme="majorHAnsi" w:hAnsiTheme="majorHAnsi"/>
      <w:b/>
      <w:color w:val="244061" w:themeColor="accent1" w:themeShade="80"/>
      <w:sz w:val="140"/>
    </w:rPr>
  </w:style>
  <w:style w:type="paragraph" w:styleId="Heading2">
    <w:name w:val="heading 2"/>
    <w:basedOn w:val="Normal"/>
    <w:next w:val="Normal"/>
    <w:qFormat/>
    <w:rsid w:val="007B1CBA"/>
    <w:pPr>
      <w:spacing w:line="360" w:lineRule="auto"/>
      <w:ind w:left="216" w:right="3600"/>
      <w:outlineLvl w:val="1"/>
    </w:pPr>
    <w:rPr>
      <w:rFonts w:asciiTheme="majorHAnsi" w:hAnsiTheme="majorHAnsi"/>
      <w:color w:val="C0504D"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6C4E01"/>
    <w:rPr>
      <w:rFonts w:ascii="Tahoma" w:hAnsi="Tahoma" w:cs="Tahoma"/>
      <w:sz w:val="16"/>
      <w:szCs w:val="16"/>
    </w:rPr>
  </w:style>
  <w:style w:type="character" w:styleId="PlaceholderText">
    <w:name w:val="Placeholder Text"/>
    <w:basedOn w:val="DefaultParagraphFont"/>
    <w:uiPriority w:val="99"/>
    <w:semiHidden/>
    <w:rsid w:val="007B1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Rae\AppData\Roaming\Microsoft\Templates\American_flag_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ag Flyer">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730214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2011-12-21T18:34:00+00:00</AssetStart>
    <FriendlyTitle xmlns="4873beb7-5857-4685-be1f-d57550cc96cc" xsi:nil="true"/>
    <MarketSpecific xmlns="4873beb7-5857-4685-be1f-d57550cc96cc">false</MarketSpecific>
    <TPNamespace xmlns="4873beb7-5857-4685-be1f-d57550cc96cc" xsi:nil="true"/>
    <PublishStatusLookup xmlns="4873beb7-5857-4685-be1f-d57550cc96cc">
      <Value>1386539</Value>
      <Value>1386540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American flag flyer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TP102806351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04510-2103-4C03-8BF0-AC337D77E46F}">
  <ds:schemaRefs>
    <ds:schemaRef ds:uri="http://schemas.microsoft.com/sharepoint/v3/contenttype/forms"/>
  </ds:schemaRefs>
</ds:datastoreItem>
</file>

<file path=customXml/itemProps2.xml><?xml version="1.0" encoding="utf-8"?>
<ds:datastoreItem xmlns:ds="http://schemas.openxmlformats.org/officeDocument/2006/customXml" ds:itemID="{13EBE5DE-6688-46D3-A6B6-B33318687B4C}">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C8876A3-F1EA-4B20-9C58-B2B24999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American_flag_flyer</Template>
  <TotalTime>1148</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American flag flyer</vt:lpstr>
    </vt:vector>
  </TitlesOfParts>
  <Company>Microsoft Corporation</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flag flyer</dc:title>
  <dc:creator>Amanda Rae</dc:creator>
  <cp:lastModifiedBy>Amanda Rae</cp:lastModifiedBy>
  <cp:revision>2</cp:revision>
  <cp:lastPrinted>2020-09-13T21:13:00Z</cp:lastPrinted>
  <dcterms:created xsi:type="dcterms:W3CDTF">2020-09-13T02:01:00Z</dcterms:created>
  <dcterms:modified xsi:type="dcterms:W3CDTF">2020-09-13T21:13:00Z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